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4A" w:rsidRPr="00E80C6F" w:rsidRDefault="004F1C4A" w:rsidP="004F1C4A">
      <w:pPr>
        <w:jc w:val="both"/>
      </w:pPr>
      <w:r w:rsidRPr="00E80C6F">
        <w:rPr>
          <w:b/>
          <w:sz w:val="24"/>
        </w:rPr>
        <w:t>Lista de chequeo para preparar/</w:t>
      </w:r>
      <w:r w:rsidRPr="00E80C6F" w:rsidDel="00026263">
        <w:rPr>
          <w:b/>
          <w:sz w:val="24"/>
        </w:rPr>
        <w:t xml:space="preserve"> </w:t>
      </w:r>
      <w:r w:rsidRPr="00E80C6F">
        <w:rPr>
          <w:b/>
          <w:sz w:val="24"/>
        </w:rPr>
        <w:t xml:space="preserve">evaluar los talleres de reflexión pedagógica </w:t>
      </w:r>
      <w:r>
        <w:rPr>
          <w:rFonts w:eastAsia="Times New Roman" w:cs="Times New Roman"/>
          <w:b/>
          <w:color w:val="FF0000"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4902"/>
        <w:gridCol w:w="1242"/>
        <w:gridCol w:w="943"/>
      </w:tblGrid>
      <w:tr w:rsidR="004F1C4A" w:rsidRPr="00E80C6F" w:rsidTr="009D3F06">
        <w:tc>
          <w:tcPr>
            <w:tcW w:w="6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F1C4A" w:rsidRPr="00E80C6F" w:rsidRDefault="004F1C4A" w:rsidP="009D3F06">
            <w:pPr>
              <w:jc w:val="both"/>
              <w:rPr>
                <w:b/>
              </w:rPr>
            </w:pPr>
            <w:r w:rsidRPr="00E80C6F">
              <w:rPr>
                <w:b/>
              </w:rPr>
              <w:t xml:space="preserve">Planificación 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4F1C4A" w:rsidRPr="00E80C6F" w:rsidRDefault="004F1C4A" w:rsidP="009D3F06">
            <w:pPr>
              <w:jc w:val="center"/>
              <w:rPr>
                <w:b/>
              </w:rPr>
            </w:pPr>
            <w:r w:rsidRPr="00E80C6F">
              <w:rPr>
                <w:b/>
              </w:rPr>
              <w:t>Sí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center"/>
              <w:rPr>
                <w:b/>
              </w:rPr>
            </w:pPr>
            <w:r w:rsidRPr="00E80C6F">
              <w:rPr>
                <w:b/>
              </w:rPr>
              <w:t>No</w:t>
            </w:r>
          </w:p>
        </w:tc>
      </w:tr>
      <w:tr w:rsidR="004F1C4A" w:rsidRPr="00E80C6F" w:rsidTr="009D3F06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Responsable</w:t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¿Existe un encargado de planificar los talleres?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902" w:type="dxa"/>
            <w:tcBorders>
              <w:bottom w:val="single" w:sz="4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 xml:space="preserve">¿Se logra planificar y organizar adecuadamente los talleres?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bottom w:val="single" w:sz="4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90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F1C4A" w:rsidRPr="00E80C6F" w:rsidRDefault="004F1C4A" w:rsidP="009D3F06">
            <w:pPr>
              <w:jc w:val="both"/>
            </w:pPr>
            <w:r w:rsidRPr="00E80C6F">
              <w:t>¿Se logra implementar los talleres de forma sistemática y continua?</w:t>
            </w: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Calendarización</w:t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¿Existe una calendarización de los talleres?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¿Se ha asignado un tiempo regular para la realización de los talleres de reflexión pedagógica</w:t>
            </w:r>
            <w:r>
              <w:t xml:space="preserve">? 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¿Tienen posibilidad de asistir todos los docentes y asistentes a ese espacio?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90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¿Se dispone al menos de dos horas cronológicas para desarrollar el taller?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Definición de los temas</w:t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¿Se definieron en conjunto con el equipo directivo?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¿Se ajustan al PEI?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¿Responden a los focos de mejoramiento establecidos en el PME?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¿Profundizan un tema tratado en las capacitaciones externas?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¿Responden a deficiencias detectadas?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¿Generan espacios para reflexionar y tomar decisiones sobre los resultados?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¿Tienen un impacto en el desarrollo y aprendizaje de los estudiantes?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¿Existe una continuidad y conexión entre los temas que se abordan?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Conformación de los grupos</w:t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¿Se han respetado los intereses y necesidades de las personas al conformar los grupos?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 xml:space="preserve">¿Se ha dado la oportunidad a diferentes personas para preparar y moderar los talleres? 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90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¿Se han integrado los miembros del equipo directivo a los talleres?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Planificación del taller</w:t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¿Están claros los objetivos del espacio de reflexión pedagógica?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¿El tema es relevante para la mejora del establecimiento?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>¿Está clara la agenda de trabajo del taller?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902" w:type="dxa"/>
          </w:tcPr>
          <w:p w:rsidR="004F1C4A" w:rsidRPr="00E80C6F" w:rsidRDefault="004F1C4A" w:rsidP="009D3F06">
            <w:pPr>
              <w:jc w:val="both"/>
            </w:pPr>
            <w:r w:rsidRPr="00E80C6F">
              <w:t xml:space="preserve">¿Se ha establecido una metodología de trabajo? 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719"/>
        <w:gridCol w:w="4491"/>
        <w:gridCol w:w="1242"/>
        <w:gridCol w:w="1242"/>
      </w:tblGrid>
      <w:tr w:rsidR="004F1C4A" w:rsidRPr="00E80C6F" w:rsidTr="009D3F06">
        <w:tc>
          <w:tcPr>
            <w:tcW w:w="6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F1C4A" w:rsidRPr="00E80C6F" w:rsidRDefault="004F1C4A" w:rsidP="009D3F06">
            <w:pPr>
              <w:jc w:val="both"/>
              <w:rPr>
                <w:b/>
              </w:rPr>
            </w:pPr>
            <w:r w:rsidRPr="00E80C6F">
              <w:rPr>
                <w:b/>
              </w:rPr>
              <w:lastRenderedPageBreak/>
              <w:t xml:space="preserve">Realización 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4F1C4A" w:rsidRPr="00E80C6F" w:rsidRDefault="004F1C4A" w:rsidP="009D3F06">
            <w:pPr>
              <w:jc w:val="center"/>
              <w:rPr>
                <w:b/>
              </w:rPr>
            </w:pPr>
            <w:r w:rsidRPr="00E80C6F">
              <w:rPr>
                <w:b/>
              </w:rPr>
              <w:t>Sí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center"/>
              <w:rPr>
                <w:b/>
              </w:rPr>
            </w:pPr>
            <w:r w:rsidRPr="00E80C6F">
              <w:rPr>
                <w:b/>
              </w:rPr>
              <w:t>No</w:t>
            </w:r>
          </w:p>
        </w:tc>
      </w:tr>
      <w:tr w:rsidR="004F1C4A" w:rsidRPr="00E80C6F" w:rsidTr="009D3F06"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Ambiente de acogida, cooperación y respeto</w:t>
            </w:r>
          </w:p>
        </w:tc>
        <w:tc>
          <w:tcPr>
            <w:tcW w:w="4491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¿La disposición del lugar es adecuada y acogedora?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ofrece algo para tomar y/o comer?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respetan los principios de buena convivencia?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C4A" w:rsidRPr="00E80C6F" w:rsidRDefault="004F1C4A" w:rsidP="009D3F06"/>
        </w:tc>
        <w:tc>
          <w:tcPr>
            <w:tcW w:w="4491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¿Existe en general un ambiente constructivo?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Efectividad</w:t>
            </w:r>
          </w:p>
        </w:tc>
        <w:tc>
          <w:tcPr>
            <w:tcW w:w="4491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¿El taller comienza y termina en el horario prefijado?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¿Existe un aprovechamiento adecuado del tiempo?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¿Hay una participación activa de los asistentes?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logran los objetivos propuestos?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toman acuerdos en beneficio de los estudiantes y la mejora de los aprendizajes?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¿La metodología empleada es óptima y favorece la participación?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¿Los acuerdos quedan en acta?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6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F1C4A" w:rsidRPr="00E80C6F" w:rsidRDefault="004F1C4A" w:rsidP="009D3F06">
            <w:pPr>
              <w:jc w:val="both"/>
              <w:rPr>
                <w:b/>
              </w:rPr>
            </w:pPr>
            <w:r w:rsidRPr="00E80C6F">
              <w:rPr>
                <w:b/>
              </w:rPr>
              <w:t>Aplicación en la práctica pedagógica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4F1C4A" w:rsidRPr="00E80C6F" w:rsidRDefault="004F1C4A" w:rsidP="009D3F06">
            <w:pPr>
              <w:jc w:val="center"/>
              <w:rPr>
                <w:b/>
              </w:rPr>
            </w:pPr>
            <w:r w:rsidRPr="00E80C6F">
              <w:rPr>
                <w:b/>
              </w:rPr>
              <w:t>Sí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center"/>
              <w:rPr>
                <w:b/>
              </w:rPr>
            </w:pPr>
            <w:r w:rsidRPr="00E80C6F">
              <w:rPr>
                <w:b/>
              </w:rPr>
              <w:t>No</w:t>
            </w:r>
          </w:p>
        </w:tc>
      </w:tr>
      <w:tr w:rsidR="004F1C4A" w:rsidRPr="00E80C6F" w:rsidTr="009D3F06"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Indicadores</w:t>
            </w:r>
          </w:p>
        </w:tc>
        <w:tc>
          <w:tcPr>
            <w:tcW w:w="4491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 xml:space="preserve">¿Se definen indicadores para monitorear y reforzar la aplicación en el aula? 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 w:val="restart"/>
            <w:tcBorders>
              <w:left w:val="single" w:sz="12" w:space="0" w:color="auto"/>
            </w:tcBorders>
            <w:vAlign w:val="center"/>
          </w:tcPr>
          <w:p w:rsidR="004F1C4A" w:rsidRPr="00E80C6F" w:rsidRDefault="004F1C4A" w:rsidP="009D3F06">
            <w:r w:rsidRPr="00E80C6F">
              <w:t>Monitoreo</w:t>
            </w: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monitorea la aplicación de los indicadores definidos en las instancias pertinentes?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incorporan los acuerdos en los instrumentos del establecimiento (evaluaciones, pautas de observación, etc.)?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retroalimenta a los docentes sobre la aplicación?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evalúa el impacto de los talleres en la práctica pedagógica?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</w:tcPr>
          <w:p w:rsidR="004F1C4A" w:rsidRPr="00E80C6F" w:rsidRDefault="004F1C4A" w:rsidP="009D3F06">
            <w:pPr>
              <w:jc w:val="both"/>
            </w:pPr>
            <w:r w:rsidRPr="00E80C6F">
              <w:t>¿Se definen nuevos temas a partir de lo observado y la evaluación?</w:t>
            </w:r>
          </w:p>
        </w:tc>
        <w:tc>
          <w:tcPr>
            <w:tcW w:w="1242" w:type="dxa"/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  <w:tr w:rsidR="004F1C4A" w:rsidRPr="00E80C6F" w:rsidTr="009D3F06"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4491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  <w:r w:rsidRPr="00E80C6F">
              <w:t>¿Están preparados los materiales necesarios?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4F1C4A" w:rsidRPr="00E80C6F" w:rsidRDefault="004F1C4A" w:rsidP="009D3F06">
            <w:pPr>
              <w:jc w:val="both"/>
            </w:pPr>
          </w:p>
        </w:tc>
      </w:tr>
    </w:tbl>
    <w:p w:rsidR="004F1C4A" w:rsidRPr="00E80C6F" w:rsidRDefault="004F1C4A" w:rsidP="004F1C4A">
      <w:pPr>
        <w:jc w:val="both"/>
        <w:rPr>
          <w:b/>
        </w:rPr>
      </w:pPr>
    </w:p>
    <w:p w:rsidR="004F1C4A" w:rsidRPr="00E80C6F" w:rsidRDefault="004F1C4A" w:rsidP="004F1C4A">
      <w:pPr>
        <w:pStyle w:val="Prrafodelista"/>
        <w:jc w:val="both"/>
      </w:pPr>
    </w:p>
    <w:p w:rsidR="00AC146E" w:rsidRDefault="00AC146E" w:rsidP="004F1C4A">
      <w:bookmarkStart w:id="0" w:name="_GoBack"/>
      <w:bookmarkEnd w:id="0"/>
    </w:p>
    <w:sectPr w:rsidR="00AC1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4A"/>
    <w:rsid w:val="004F1C4A"/>
    <w:rsid w:val="00A37B8F"/>
    <w:rsid w:val="00AC146E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4A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C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1C4A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4A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C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1C4A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2016-04-22T14:33:00Z</dcterms:created>
  <dcterms:modified xsi:type="dcterms:W3CDTF">2016-04-26T19:46:00Z</dcterms:modified>
</cp:coreProperties>
</file>